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D6F24" w14:textId="45F10B2B" w:rsidR="00927B2F" w:rsidRPr="00673749" w:rsidRDefault="00673749" w:rsidP="00673749">
      <w:pPr>
        <w:spacing w:before="240"/>
        <w:jc w:val="center"/>
        <w:rPr>
          <w:rFonts w:ascii="Arial" w:hAnsi="Arial" w:cs="Arial"/>
          <w:b/>
          <w:bCs/>
        </w:rPr>
      </w:pPr>
      <w:r w:rsidRPr="00673749">
        <w:rPr>
          <w:rFonts w:ascii="Arial" w:hAnsi="Arial" w:cs="Arial"/>
          <w:b/>
          <w:bCs/>
        </w:rPr>
        <w:t xml:space="preserve">ACTA DE LA </w:t>
      </w:r>
      <w:r w:rsidR="00D6652A">
        <w:rPr>
          <w:rFonts w:ascii="Arial" w:hAnsi="Arial" w:cs="Arial"/>
          <w:b/>
          <w:bCs/>
        </w:rPr>
        <w:t>3</w:t>
      </w:r>
      <w:r w:rsidRPr="00673749">
        <w:rPr>
          <w:rFonts w:ascii="Arial" w:hAnsi="Arial" w:cs="Arial"/>
          <w:b/>
          <w:bCs/>
        </w:rPr>
        <w:t xml:space="preserve">ª SESIÓN ORDINARIA DEL CONSEJO EJECUTIVO DEL COLEGIO DE OFTALMOLOGOS DE JALISCO, A.C (EL COLEGIO),  LLEVADA A CABO EL  </w:t>
      </w:r>
      <w:r w:rsidR="004C231C">
        <w:rPr>
          <w:rFonts w:ascii="Arial" w:hAnsi="Arial" w:cs="Arial"/>
          <w:b/>
          <w:bCs/>
        </w:rPr>
        <w:t>21</w:t>
      </w:r>
      <w:r w:rsidRPr="00673749">
        <w:rPr>
          <w:rFonts w:ascii="Arial" w:hAnsi="Arial" w:cs="Arial"/>
          <w:b/>
          <w:bCs/>
        </w:rPr>
        <w:t xml:space="preserve"> DE FEBRERO DEL 2025</w:t>
      </w:r>
    </w:p>
    <w:p w14:paraId="4488B450" w14:textId="77777777" w:rsidR="00673749" w:rsidRPr="00673749" w:rsidRDefault="00673749" w:rsidP="00673749">
      <w:pPr>
        <w:spacing w:before="240"/>
        <w:jc w:val="center"/>
        <w:rPr>
          <w:rFonts w:ascii="Arial" w:hAnsi="Arial" w:cs="Arial"/>
        </w:rPr>
      </w:pPr>
    </w:p>
    <w:p w14:paraId="2E2B038B" w14:textId="77777777" w:rsidR="00673749" w:rsidRPr="00673749" w:rsidRDefault="00673749" w:rsidP="00673749">
      <w:pPr>
        <w:pStyle w:val="NormalWeb"/>
        <w:spacing w:before="240" w:beforeAutospacing="0"/>
        <w:ind w:firstLine="708"/>
        <w:jc w:val="both"/>
        <w:rPr>
          <w:rFonts w:ascii="Arial" w:hAnsi="Arial" w:cs="Arial"/>
        </w:rPr>
      </w:pPr>
      <w:r w:rsidRPr="00673749">
        <w:rPr>
          <w:rFonts w:ascii="Arial" w:hAnsi="Arial" w:cs="Arial"/>
        </w:rPr>
        <w:t xml:space="preserve">A través de una reunión vía zoom de la cual se hizo llegar la invitación previamente por medios digitales, siendo las 20:30 horas dio inicio la segunda sesión ordinaria del consejo ejecutivo. </w:t>
      </w:r>
    </w:p>
    <w:p w14:paraId="7A19CB9E" w14:textId="55F8D221" w:rsidR="00673749" w:rsidRPr="00673749" w:rsidRDefault="00673749" w:rsidP="00673749">
      <w:pPr>
        <w:pStyle w:val="NormalWeb"/>
        <w:spacing w:before="240" w:beforeAutospacing="0"/>
        <w:ind w:firstLine="708"/>
        <w:jc w:val="both"/>
        <w:rPr>
          <w:rFonts w:ascii="Arial" w:hAnsi="Arial" w:cs="Arial"/>
        </w:rPr>
      </w:pPr>
      <w:r w:rsidRPr="00673749">
        <w:rPr>
          <w:rFonts w:ascii="Arial" w:hAnsi="Arial" w:cs="Arial"/>
        </w:rPr>
        <w:t>De conformidad con lo dispuesto en el artículo 67 del Estatuto del Colegio y con lo establecido en la convocatoria enviada vía correo electrónico y whatsapp el 1</w:t>
      </w:r>
      <w:r w:rsidR="00D6652A">
        <w:rPr>
          <w:rFonts w:ascii="Arial" w:hAnsi="Arial" w:cs="Arial"/>
        </w:rPr>
        <w:t>9</w:t>
      </w:r>
      <w:r w:rsidRPr="00673749">
        <w:rPr>
          <w:rFonts w:ascii="Arial" w:hAnsi="Arial" w:cs="Arial"/>
        </w:rPr>
        <w:t xml:space="preserve"> de </w:t>
      </w:r>
      <w:r w:rsidR="00D6652A">
        <w:rPr>
          <w:rFonts w:ascii="Arial" w:hAnsi="Arial" w:cs="Arial"/>
        </w:rPr>
        <w:t>febrero</w:t>
      </w:r>
      <w:r w:rsidRPr="00673749">
        <w:rPr>
          <w:rFonts w:ascii="Arial" w:hAnsi="Arial" w:cs="Arial"/>
        </w:rPr>
        <w:t xml:space="preserve"> 2025, las y los miembros del consejo ejecutivo se reunieron para tratar el siguiente orden del día: </w:t>
      </w:r>
    </w:p>
    <w:p w14:paraId="2AEAA4D3" w14:textId="752B7DA1" w:rsidR="00673749" w:rsidRPr="00673749" w:rsidRDefault="00673749" w:rsidP="00673749">
      <w:pPr>
        <w:pStyle w:val="Prrafodelista"/>
        <w:numPr>
          <w:ilvl w:val="0"/>
          <w:numId w:val="1"/>
        </w:numPr>
        <w:spacing w:before="240"/>
        <w:jc w:val="both"/>
        <w:rPr>
          <w:rFonts w:ascii="Arial" w:hAnsi="Arial" w:cs="Arial"/>
        </w:rPr>
      </w:pPr>
      <w:r w:rsidRPr="00673749">
        <w:rPr>
          <w:rFonts w:ascii="Arial" w:hAnsi="Arial" w:cs="Arial"/>
        </w:rPr>
        <w:t>Conteo de las y los asociados presentes a través de medio digital</w:t>
      </w:r>
    </w:p>
    <w:p w14:paraId="544B85A8" w14:textId="0146A184" w:rsidR="00673749" w:rsidRPr="00673749" w:rsidRDefault="00673749" w:rsidP="00673749">
      <w:pPr>
        <w:pStyle w:val="Prrafodelista"/>
        <w:numPr>
          <w:ilvl w:val="0"/>
          <w:numId w:val="1"/>
        </w:numPr>
        <w:spacing w:before="240"/>
        <w:jc w:val="both"/>
        <w:rPr>
          <w:rFonts w:ascii="Arial" w:hAnsi="Arial" w:cs="Arial"/>
        </w:rPr>
      </w:pPr>
      <w:r w:rsidRPr="00673749">
        <w:rPr>
          <w:rFonts w:ascii="Arial" w:hAnsi="Arial" w:cs="Arial"/>
        </w:rPr>
        <w:t>Aprobación de la orden del día</w:t>
      </w:r>
    </w:p>
    <w:p w14:paraId="0E85AE3B" w14:textId="428A16DE" w:rsidR="00673749" w:rsidRPr="00673749" w:rsidRDefault="00673749" w:rsidP="00673749">
      <w:pPr>
        <w:pStyle w:val="Prrafodelista"/>
        <w:numPr>
          <w:ilvl w:val="0"/>
          <w:numId w:val="1"/>
        </w:numPr>
        <w:spacing w:before="240"/>
        <w:jc w:val="both"/>
        <w:rPr>
          <w:rFonts w:ascii="Arial" w:hAnsi="Arial" w:cs="Arial"/>
        </w:rPr>
      </w:pPr>
      <w:r w:rsidRPr="00673749">
        <w:rPr>
          <w:rFonts w:ascii="Arial" w:hAnsi="Arial" w:cs="Arial"/>
        </w:rPr>
        <w:t>Aprobación del acta de la sesión anterior</w:t>
      </w:r>
    </w:p>
    <w:p w14:paraId="6FE3919C" w14:textId="173C1E5A" w:rsidR="00673749" w:rsidRPr="00673749" w:rsidRDefault="00D6652A" w:rsidP="00673749">
      <w:pPr>
        <w:pStyle w:val="Prrafodelista"/>
        <w:numPr>
          <w:ilvl w:val="0"/>
          <w:numId w:val="1"/>
        </w:numPr>
        <w:spacing w:before="240"/>
        <w:jc w:val="both"/>
        <w:rPr>
          <w:rFonts w:ascii="Arial" w:hAnsi="Arial" w:cs="Arial"/>
        </w:rPr>
      </w:pPr>
      <w:r>
        <w:rPr>
          <w:rFonts w:ascii="Arial" w:hAnsi="Arial" w:cs="Arial"/>
        </w:rPr>
        <w:t xml:space="preserve">Servicios externos audivisual – página web – redes </w:t>
      </w:r>
    </w:p>
    <w:p w14:paraId="18A6305A" w14:textId="575DD6BD" w:rsidR="00673749" w:rsidRPr="00D6652A" w:rsidRDefault="00673749" w:rsidP="00D6652A">
      <w:pPr>
        <w:pStyle w:val="Prrafodelista"/>
        <w:numPr>
          <w:ilvl w:val="0"/>
          <w:numId w:val="1"/>
        </w:numPr>
        <w:spacing w:before="240"/>
        <w:jc w:val="both"/>
        <w:rPr>
          <w:rFonts w:ascii="Arial" w:hAnsi="Arial" w:cs="Arial"/>
        </w:rPr>
      </w:pPr>
      <w:r w:rsidRPr="00D6652A">
        <w:rPr>
          <w:rFonts w:ascii="Arial" w:hAnsi="Arial" w:cs="Arial"/>
        </w:rPr>
        <w:t>Asuntos varios</w:t>
      </w:r>
    </w:p>
    <w:p w14:paraId="55379FB2" w14:textId="5F9AD6B3" w:rsidR="00673749" w:rsidRPr="00673749" w:rsidRDefault="00673749" w:rsidP="00673749">
      <w:pPr>
        <w:pStyle w:val="Prrafodelista"/>
        <w:numPr>
          <w:ilvl w:val="0"/>
          <w:numId w:val="1"/>
        </w:numPr>
        <w:spacing w:before="240"/>
        <w:jc w:val="both"/>
        <w:rPr>
          <w:rFonts w:ascii="Arial" w:hAnsi="Arial" w:cs="Arial"/>
        </w:rPr>
      </w:pPr>
      <w:r w:rsidRPr="00673749">
        <w:rPr>
          <w:rFonts w:ascii="Arial" w:hAnsi="Arial" w:cs="Arial"/>
        </w:rPr>
        <w:t>Cierre de la reunión</w:t>
      </w:r>
    </w:p>
    <w:p w14:paraId="6916BCA4" w14:textId="1B48CD55" w:rsidR="00673749" w:rsidRPr="00673749" w:rsidRDefault="00673749" w:rsidP="00673749">
      <w:pPr>
        <w:spacing w:before="240"/>
        <w:jc w:val="both"/>
        <w:rPr>
          <w:rFonts w:ascii="Arial" w:hAnsi="Arial" w:cs="Arial"/>
        </w:rPr>
      </w:pPr>
    </w:p>
    <w:p w14:paraId="62ABD5D2" w14:textId="68CA69AF" w:rsidR="00673749" w:rsidRPr="00673749" w:rsidRDefault="00673749" w:rsidP="00673749">
      <w:pPr>
        <w:pStyle w:val="NormalWeb"/>
        <w:spacing w:before="240" w:beforeAutospacing="0"/>
        <w:ind w:firstLine="708"/>
        <w:jc w:val="both"/>
        <w:rPr>
          <w:rFonts w:ascii="Arial" w:hAnsi="Arial" w:cs="Arial"/>
          <w:b/>
          <w:bCs/>
        </w:rPr>
      </w:pPr>
      <w:r w:rsidRPr="00673749">
        <w:rPr>
          <w:rFonts w:ascii="Arial" w:hAnsi="Arial" w:cs="Arial"/>
        </w:rPr>
        <w:t xml:space="preserve">Previa llamada al orden, la Dra. Luz Maria Arce Romero, en su calidad de titular de la presidencia del Colegio, declaró la apertura de la sesión y se continuó con el desahogo de los puntos del orden del día en los términos siguientes: </w:t>
      </w:r>
    </w:p>
    <w:p w14:paraId="6E5C7FAF" w14:textId="03D2DB7B" w:rsidR="00673749" w:rsidRPr="00673749" w:rsidRDefault="00673749" w:rsidP="00673749">
      <w:pPr>
        <w:pStyle w:val="NormalWeb"/>
        <w:spacing w:before="240" w:beforeAutospacing="0"/>
        <w:ind w:firstLine="708"/>
        <w:jc w:val="center"/>
        <w:rPr>
          <w:rFonts w:ascii="Arial" w:hAnsi="Arial" w:cs="Arial"/>
          <w:b/>
          <w:bCs/>
        </w:rPr>
      </w:pPr>
      <w:r w:rsidRPr="00673749">
        <w:rPr>
          <w:rFonts w:ascii="Arial" w:hAnsi="Arial" w:cs="Arial"/>
          <w:b/>
          <w:bCs/>
        </w:rPr>
        <w:t>DESAHOGO DEL ORDEN DEL DÍA</w:t>
      </w:r>
    </w:p>
    <w:p w14:paraId="254F47B5" w14:textId="1C7A1CA7" w:rsidR="00673749" w:rsidRPr="00673749" w:rsidRDefault="00673749" w:rsidP="00753FF4">
      <w:pPr>
        <w:pStyle w:val="NormalWeb"/>
        <w:spacing w:before="240" w:beforeAutospacing="0"/>
        <w:ind w:firstLine="708"/>
        <w:jc w:val="both"/>
        <w:rPr>
          <w:rFonts w:ascii="Arial" w:hAnsi="Arial" w:cs="Arial"/>
        </w:rPr>
      </w:pPr>
      <w:r w:rsidRPr="00673749">
        <w:rPr>
          <w:rFonts w:ascii="Arial" w:hAnsi="Arial" w:cs="Arial"/>
        </w:rPr>
        <w:tab/>
      </w:r>
      <w:r w:rsidRPr="00673749">
        <w:rPr>
          <w:rFonts w:ascii="Arial" w:hAnsi="Arial" w:cs="Arial"/>
          <w:b/>
          <w:bCs/>
        </w:rPr>
        <w:t>PRIMER PUNTO DEL ORDEN DEL DÍA.</w:t>
      </w:r>
      <w:r w:rsidRPr="00673749">
        <w:rPr>
          <w:rFonts w:ascii="Arial" w:hAnsi="Arial" w:cs="Arial"/>
        </w:rPr>
        <w:t xml:space="preserve"> La sesión fue presidida por la Dra. Luz María Arce Romero (Presidenta electa del CMJO), con las presencia de los doctores: Dr Jorge Topete Jimenez (Secretario), </w:t>
      </w:r>
      <w:r w:rsidR="00D6652A">
        <w:rPr>
          <w:rFonts w:ascii="Arial" w:hAnsi="Arial" w:cs="Arial"/>
        </w:rPr>
        <w:t xml:space="preserve"> y la </w:t>
      </w:r>
      <w:r w:rsidRPr="00673749">
        <w:rPr>
          <w:rFonts w:ascii="Arial" w:hAnsi="Arial" w:cs="Arial"/>
        </w:rPr>
        <w:t>Dra Maribel Montoya Sánchez (Teso</w:t>
      </w:r>
      <w:r w:rsidR="00753FF4">
        <w:rPr>
          <w:rFonts w:ascii="Arial" w:hAnsi="Arial" w:cs="Arial"/>
        </w:rPr>
        <w:t>rera)</w:t>
      </w:r>
    </w:p>
    <w:p w14:paraId="3958C230" w14:textId="77777777" w:rsidR="00673749" w:rsidRPr="00673749" w:rsidRDefault="00673749" w:rsidP="00673749">
      <w:pPr>
        <w:pStyle w:val="NormalWeb"/>
        <w:spacing w:before="240" w:beforeAutospacing="0"/>
        <w:ind w:firstLine="708"/>
        <w:jc w:val="both"/>
        <w:rPr>
          <w:rFonts w:ascii="Arial" w:hAnsi="Arial" w:cs="Arial"/>
        </w:rPr>
      </w:pPr>
      <w:r w:rsidRPr="00673749">
        <w:rPr>
          <w:rFonts w:ascii="Arial" w:hAnsi="Arial" w:cs="Arial"/>
        </w:rPr>
        <w:t xml:space="preserve">Los asistentes conectados a través de medios digitales fueron las y los doctores previamente referidos y cumpliendo con estar 3 miembros del consejo ejecutivo se procede a dar inicio a la sesión. </w:t>
      </w:r>
    </w:p>
    <w:p w14:paraId="6701FBE8" w14:textId="521CC4FA" w:rsidR="00673749" w:rsidRPr="00673749" w:rsidRDefault="00673749" w:rsidP="00D6652A">
      <w:pPr>
        <w:pStyle w:val="NormalWeb"/>
        <w:spacing w:before="240" w:beforeAutospacing="0"/>
        <w:ind w:firstLine="708"/>
        <w:jc w:val="both"/>
        <w:rPr>
          <w:rFonts w:ascii="Arial" w:hAnsi="Arial" w:cs="Arial"/>
        </w:rPr>
      </w:pPr>
      <w:r w:rsidRPr="00673749">
        <w:rPr>
          <w:rFonts w:ascii="Arial" w:hAnsi="Arial" w:cs="Arial"/>
          <w:b/>
          <w:bCs/>
        </w:rPr>
        <w:t>SEGUNDO PUNTO DEL ORDEN DEL DÍA.</w:t>
      </w:r>
      <w:r w:rsidRPr="00673749">
        <w:rPr>
          <w:rFonts w:ascii="Arial" w:hAnsi="Arial" w:cs="Arial"/>
        </w:rPr>
        <w:t xml:space="preserve"> La lectura del orden del día fue realizad por </w:t>
      </w:r>
      <w:r w:rsidR="00D6652A" w:rsidRPr="00673749">
        <w:rPr>
          <w:rFonts w:ascii="Arial" w:hAnsi="Arial" w:cs="Arial"/>
        </w:rPr>
        <w:t xml:space="preserve">parte del Dr. Jorge Topete Jimenez, titular de la secretaria anual y mediante la votación realizada por los presentes y ante la manifestación evidente e indudable del sentido de la voluntad mayoritaria, se consideró aprobada </w:t>
      </w:r>
    </w:p>
    <w:p w14:paraId="5FAD720D" w14:textId="1C4F786D" w:rsidR="00673749" w:rsidRPr="00673749" w:rsidRDefault="00673749" w:rsidP="00673749">
      <w:pPr>
        <w:pStyle w:val="NormalWeb"/>
        <w:spacing w:before="240" w:beforeAutospacing="0"/>
        <w:ind w:firstLine="708"/>
        <w:jc w:val="both"/>
        <w:rPr>
          <w:rFonts w:ascii="Arial" w:hAnsi="Arial" w:cs="Arial"/>
        </w:rPr>
      </w:pPr>
      <w:r w:rsidRPr="00673749">
        <w:rPr>
          <w:rFonts w:ascii="Arial" w:hAnsi="Arial" w:cs="Arial"/>
          <w:b/>
          <w:bCs/>
        </w:rPr>
        <w:t>TERCER PUNTO DEL ORDEN DEL DÍA.</w:t>
      </w:r>
      <w:r w:rsidRPr="00673749">
        <w:rPr>
          <w:rFonts w:ascii="Arial" w:hAnsi="Arial" w:cs="Arial"/>
        </w:rPr>
        <w:t xml:space="preserve"> Se </w:t>
      </w:r>
      <w:r w:rsidR="00D6652A">
        <w:rPr>
          <w:rFonts w:ascii="Arial" w:hAnsi="Arial" w:cs="Arial"/>
        </w:rPr>
        <w:t xml:space="preserve">omite la lectura del acta de la sesión anterior. </w:t>
      </w:r>
    </w:p>
    <w:p w14:paraId="519D026B" w14:textId="680DE869" w:rsidR="00673749" w:rsidRDefault="00673749" w:rsidP="00673749">
      <w:pPr>
        <w:pStyle w:val="NormalWeb"/>
        <w:spacing w:before="240" w:beforeAutospacing="0"/>
        <w:ind w:firstLine="708"/>
        <w:jc w:val="both"/>
        <w:rPr>
          <w:rFonts w:ascii="Arial" w:hAnsi="Arial" w:cs="Arial"/>
        </w:rPr>
      </w:pPr>
      <w:r w:rsidRPr="00673749">
        <w:rPr>
          <w:rFonts w:ascii="Arial" w:hAnsi="Arial" w:cs="Arial"/>
          <w:b/>
          <w:bCs/>
        </w:rPr>
        <w:t>CUARTO PUNTO DEL ORDEN DEL DÍA.</w:t>
      </w:r>
      <w:r w:rsidRPr="00673749">
        <w:rPr>
          <w:rFonts w:ascii="Arial" w:hAnsi="Arial" w:cs="Arial"/>
        </w:rPr>
        <w:t xml:space="preserve"> La Dra. Luz María Ace Romero, presidenta del Colegio de Médicos Oftamologos de Jalisco procede a indicar </w:t>
      </w:r>
      <w:r w:rsidRPr="00673749">
        <w:rPr>
          <w:rFonts w:ascii="Arial" w:hAnsi="Arial" w:cs="Arial"/>
        </w:rPr>
        <w:lastRenderedPageBreak/>
        <w:t>puntos relevantes a tratar durante sesión virtual</w:t>
      </w:r>
      <w:r w:rsidR="00D6652A">
        <w:rPr>
          <w:rFonts w:ascii="Arial" w:hAnsi="Arial" w:cs="Arial"/>
        </w:rPr>
        <w:t xml:space="preserve">, comenzando por tocar el punto acerca de la mejora en cuanto a registro audiovisual de las sesiones. </w:t>
      </w:r>
    </w:p>
    <w:p w14:paraId="44FF3A86" w14:textId="0D332F47" w:rsidR="00D6652A" w:rsidRDefault="00D6652A" w:rsidP="00D6652A">
      <w:pPr>
        <w:pStyle w:val="NormalWeb"/>
        <w:spacing w:before="240" w:beforeAutospacing="0"/>
        <w:jc w:val="both"/>
        <w:rPr>
          <w:rFonts w:ascii="Arial" w:hAnsi="Arial" w:cs="Arial"/>
        </w:rPr>
      </w:pPr>
      <w:r>
        <w:rPr>
          <w:rFonts w:ascii="Arial" w:hAnsi="Arial" w:cs="Arial"/>
        </w:rPr>
        <w:t xml:space="preserve">Se comenta sobre la falla en la imagen del video de la sesión correpondiente al mes de enero </w:t>
      </w:r>
      <w:r w:rsidR="004C231C">
        <w:rPr>
          <w:rFonts w:ascii="Arial" w:hAnsi="Arial" w:cs="Arial"/>
        </w:rPr>
        <w:t xml:space="preserve">y se señalan puntos para optimizar la obtención del contenido audiovisual y las estrategias que se pueden llevar a cabo para la obtención de un buen material del mismo. </w:t>
      </w:r>
    </w:p>
    <w:p w14:paraId="23F6ACDE" w14:textId="57588E74" w:rsidR="004C231C" w:rsidRDefault="004C231C" w:rsidP="00D6652A">
      <w:pPr>
        <w:pStyle w:val="NormalWeb"/>
        <w:spacing w:before="240" w:beforeAutospacing="0"/>
        <w:jc w:val="both"/>
        <w:rPr>
          <w:rFonts w:ascii="Arial" w:hAnsi="Arial" w:cs="Arial"/>
        </w:rPr>
      </w:pPr>
      <w:r>
        <w:rPr>
          <w:rFonts w:ascii="Arial" w:hAnsi="Arial" w:cs="Arial"/>
        </w:rPr>
        <w:t>Se comenta sobre el status actual de las páginas de difusión oficiales del colegio, tocando el punto de la página web creada en el 2013, con vigencia hasta enero del 2024, por cuestiones de hackeo. Se realiza nueva página web oficial del correo el día 31 de enero del 2024. Se plantean estrategias de edición de fotografías, así como diseño para difusión de información con el objetivo de llegar a más personas.</w:t>
      </w:r>
    </w:p>
    <w:p w14:paraId="5B9201BB" w14:textId="62AC441E" w:rsidR="004C231C" w:rsidRDefault="004C231C" w:rsidP="00D6652A">
      <w:pPr>
        <w:pStyle w:val="NormalWeb"/>
        <w:spacing w:before="240" w:beforeAutospacing="0"/>
        <w:jc w:val="both"/>
        <w:rPr>
          <w:rFonts w:ascii="Arial" w:hAnsi="Arial" w:cs="Arial"/>
        </w:rPr>
      </w:pPr>
      <w:r>
        <w:rPr>
          <w:rFonts w:ascii="Arial" w:hAnsi="Arial" w:cs="Arial"/>
        </w:rPr>
        <w:t xml:space="preserve">La cotización de servicios por parte del personal audiovisual se exponen ante el comité, teniendo esta misma vigencia a diciembre del 2025. Se plantea sesión en conjunto con el encargado de material audivisual y difusión para aclara detalles sobre actividades y presupuesto entregado por el mismo. </w:t>
      </w:r>
      <w:r w:rsidR="008A3010">
        <w:rPr>
          <w:rFonts w:ascii="Arial" w:hAnsi="Arial" w:cs="Arial"/>
        </w:rPr>
        <w:t xml:space="preserve"> </w:t>
      </w:r>
    </w:p>
    <w:p w14:paraId="56DEE23F" w14:textId="0CAA86EA" w:rsidR="008A3010" w:rsidRPr="00673749" w:rsidRDefault="00753FF4" w:rsidP="00D6652A">
      <w:pPr>
        <w:pStyle w:val="NormalWeb"/>
        <w:spacing w:before="240" w:beforeAutospacing="0"/>
        <w:jc w:val="both"/>
        <w:rPr>
          <w:rFonts w:ascii="Arial" w:hAnsi="Arial" w:cs="Arial"/>
        </w:rPr>
      </w:pPr>
      <w:r>
        <w:rPr>
          <w:rFonts w:ascii="Arial" w:hAnsi="Arial" w:cs="Arial"/>
        </w:rPr>
        <w:t>Se plantea opción de la contratación de empresa de seguridad para la vigilancia del inmuebel correspondiente a la sede del coegio durante la realizaicón de eventos académicos.</w:t>
      </w:r>
    </w:p>
    <w:p w14:paraId="062D9631" w14:textId="6525CC1D" w:rsidR="00673749" w:rsidRPr="00673749" w:rsidRDefault="00673749" w:rsidP="004C231C">
      <w:pPr>
        <w:pStyle w:val="NormalWeb"/>
        <w:spacing w:before="240" w:beforeAutospacing="0"/>
        <w:jc w:val="both"/>
        <w:rPr>
          <w:rFonts w:ascii="Arial" w:hAnsi="Arial" w:cs="Arial"/>
        </w:rPr>
      </w:pPr>
      <w:r w:rsidRPr="00673749">
        <w:rPr>
          <w:rFonts w:ascii="Arial" w:hAnsi="Arial" w:cs="Arial"/>
        </w:rPr>
        <w:t xml:space="preserve"> </w:t>
      </w:r>
      <w:r w:rsidRPr="00673749">
        <w:rPr>
          <w:rFonts w:ascii="Arial" w:hAnsi="Arial" w:cs="Arial"/>
        </w:rPr>
        <w:tab/>
      </w:r>
      <w:r w:rsidRPr="00673749">
        <w:rPr>
          <w:rFonts w:ascii="Arial" w:hAnsi="Arial" w:cs="Arial"/>
          <w:b/>
          <w:bCs/>
        </w:rPr>
        <w:t>QUINTO PUNTO DEL ORDEN DEL DÍA.</w:t>
      </w:r>
      <w:r w:rsidRPr="00673749">
        <w:rPr>
          <w:rFonts w:ascii="Arial" w:hAnsi="Arial" w:cs="Arial"/>
        </w:rPr>
        <w:t xml:space="preserve"> </w:t>
      </w:r>
      <w:r w:rsidR="004C231C">
        <w:rPr>
          <w:rFonts w:ascii="Arial" w:hAnsi="Arial" w:cs="Arial"/>
        </w:rPr>
        <w:t>Se omite este punto por cuestiones de tiempo</w:t>
      </w:r>
      <w:r w:rsidR="004C231C">
        <w:rPr>
          <w:rFonts w:ascii="Arial" w:hAnsi="Arial" w:cs="Arial"/>
        </w:rPr>
        <w:t>.</w:t>
      </w:r>
    </w:p>
    <w:p w14:paraId="58C24BDB" w14:textId="5C6AD373" w:rsidR="00673749" w:rsidRPr="00673749" w:rsidRDefault="00673749" w:rsidP="00673749">
      <w:pPr>
        <w:pStyle w:val="NormalWeb"/>
        <w:spacing w:before="240" w:beforeAutospacing="0"/>
        <w:rPr>
          <w:rFonts w:ascii="Arial" w:hAnsi="Arial" w:cs="Arial"/>
        </w:rPr>
      </w:pPr>
      <w:r w:rsidRPr="00673749">
        <w:rPr>
          <w:rFonts w:ascii="Arial" w:hAnsi="Arial" w:cs="Arial"/>
        </w:rPr>
        <w:tab/>
      </w:r>
      <w:r w:rsidRPr="00673749">
        <w:rPr>
          <w:rFonts w:ascii="Arial" w:hAnsi="Arial" w:cs="Arial"/>
          <w:b/>
          <w:bCs/>
        </w:rPr>
        <w:t>SEXTO PUNTO DEL ORDEN DEL DÍA.</w:t>
      </w:r>
      <w:r w:rsidRPr="00673749">
        <w:rPr>
          <w:rFonts w:ascii="Arial" w:hAnsi="Arial" w:cs="Arial"/>
        </w:rPr>
        <w:t xml:space="preserve"> </w:t>
      </w:r>
      <w:r>
        <w:rPr>
          <w:rFonts w:ascii="Arial" w:hAnsi="Arial" w:cs="Arial"/>
        </w:rPr>
        <w:t>Se omite este punto por cuestiones de tiempo para otorgar espacio a puntos más relevantes a tratar.</w:t>
      </w:r>
    </w:p>
    <w:p w14:paraId="18A59FE6" w14:textId="584BECB5" w:rsidR="00673749" w:rsidRDefault="00673749" w:rsidP="004C231C">
      <w:pPr>
        <w:pStyle w:val="NormalWeb"/>
        <w:spacing w:before="240" w:beforeAutospacing="0"/>
        <w:rPr>
          <w:rFonts w:ascii="Arial" w:hAnsi="Arial" w:cs="Arial"/>
        </w:rPr>
      </w:pPr>
      <w:r w:rsidRPr="00673749">
        <w:rPr>
          <w:rFonts w:ascii="Arial" w:hAnsi="Arial" w:cs="Arial"/>
        </w:rPr>
        <w:tab/>
      </w:r>
      <w:r w:rsidRPr="00673749">
        <w:rPr>
          <w:rFonts w:ascii="Arial" w:hAnsi="Arial" w:cs="Arial"/>
          <w:b/>
          <w:bCs/>
        </w:rPr>
        <w:t>SEPTIMO PUNTO DEL ORDEN DEL DÍA</w:t>
      </w:r>
      <w:r w:rsidRPr="00673749">
        <w:rPr>
          <w:rFonts w:ascii="Arial" w:hAnsi="Arial" w:cs="Arial"/>
        </w:rPr>
        <w:t xml:space="preserve">. </w:t>
      </w:r>
      <w:r w:rsidR="004C231C">
        <w:rPr>
          <w:rFonts w:ascii="Arial" w:hAnsi="Arial" w:cs="Arial"/>
        </w:rPr>
        <w:t>No habiendo otro asunto que tratar, la Dra. Luz María Arce Romero dio por concluida la sesión a las 21:</w:t>
      </w:r>
      <w:r w:rsidR="004C231C">
        <w:rPr>
          <w:rFonts w:ascii="Arial" w:hAnsi="Arial" w:cs="Arial"/>
        </w:rPr>
        <w:t>10</w:t>
      </w:r>
      <w:r w:rsidR="004C231C">
        <w:rPr>
          <w:rFonts w:ascii="Arial" w:hAnsi="Arial" w:cs="Arial"/>
        </w:rPr>
        <w:t xml:space="preserve"> horas y se considera que la siguiente sesión ordinaria en el mes de marzo ya sería con el nuevo Consejo Ejecutivo.</w:t>
      </w:r>
    </w:p>
    <w:p w14:paraId="1AB8E918" w14:textId="77777777" w:rsidR="004C231C" w:rsidRDefault="004C231C" w:rsidP="004C231C">
      <w:pPr>
        <w:pStyle w:val="NormalWeb"/>
        <w:spacing w:before="240" w:beforeAutospacing="0"/>
        <w:rPr>
          <w:rFonts w:ascii="Arial" w:hAnsi="Arial" w:cs="Arial"/>
        </w:rPr>
      </w:pPr>
    </w:p>
    <w:p w14:paraId="7C1CB193" w14:textId="4D5DF7CB" w:rsidR="00673749" w:rsidRDefault="00673749" w:rsidP="00673749">
      <w:pPr>
        <w:pStyle w:val="NormalWeb"/>
        <w:spacing w:before="240" w:beforeAutospacing="0" w:after="0" w:afterAutospacing="0"/>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28F80502" wp14:editId="4FDAC5EE">
                <wp:simplePos x="0" y="0"/>
                <wp:positionH relativeFrom="column">
                  <wp:posOffset>775884</wp:posOffset>
                </wp:positionH>
                <wp:positionV relativeFrom="paragraph">
                  <wp:posOffset>-198553</wp:posOffset>
                </wp:positionV>
                <wp:extent cx="768600" cy="889200"/>
                <wp:effectExtent l="38100" t="38100" r="31750" b="38100"/>
                <wp:wrapNone/>
                <wp:docPr id="1869401927" name="Entrada de lápiz 8"/>
                <wp:cNvGraphicFramePr/>
                <a:graphic xmlns:a="http://schemas.openxmlformats.org/drawingml/2006/main">
                  <a:graphicData uri="http://schemas.microsoft.com/office/word/2010/wordprocessingInk">
                    <w14:contentPart bwMode="auto" r:id="rId5">
                      <w14:nvContentPartPr>
                        <w14:cNvContentPartPr/>
                      </w14:nvContentPartPr>
                      <w14:xfrm>
                        <a:off x="0" y="0"/>
                        <a:ext cx="768600" cy="889200"/>
                      </w14:xfrm>
                    </w14:contentPart>
                  </a:graphicData>
                </a:graphic>
              </wp:anchor>
            </w:drawing>
          </mc:Choice>
          <mc:Fallback>
            <w:pict>
              <v:shapetype w14:anchorId="297D3D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60.4pt;margin-top:-16.35pt;width:61.9pt;height:7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">
                <v:imagedata r:id="rId6" o:title=""/>
              </v:shape>
            </w:pict>
          </mc:Fallback>
        </mc:AlternateContent>
      </w:r>
    </w:p>
    <w:p w14:paraId="38BDF002" w14:textId="72713575" w:rsidR="00673749" w:rsidRDefault="00673749" w:rsidP="00673749">
      <w:pPr>
        <w:pStyle w:val="NormalWeb"/>
        <w:spacing w:before="240" w:beforeAutospacing="0" w:after="0" w:afterAutospacing="0"/>
        <w:rPr>
          <w:rFonts w:ascii="Arial" w:hAnsi="Arial" w:cs="Arial"/>
        </w:rPr>
      </w:pPr>
      <w:r>
        <w:rPr>
          <w:rFonts w:ascii="Arial" w:hAnsi="Arial" w:cs="Arial"/>
        </w:rPr>
        <w:t>Dra Gabriela Thomassiny Bautista</w:t>
      </w:r>
    </w:p>
    <w:p w14:paraId="3C5A9C2B" w14:textId="63816BD9" w:rsidR="00673749" w:rsidRPr="00673749" w:rsidRDefault="00673749" w:rsidP="00673749">
      <w:pPr>
        <w:pStyle w:val="NormalWeb"/>
        <w:spacing w:before="240" w:beforeAutospacing="0" w:after="0" w:afterAutospacing="0"/>
      </w:pPr>
      <w:r>
        <w:rPr>
          <w:rFonts w:ascii="Arial" w:hAnsi="Arial" w:cs="Arial"/>
        </w:rPr>
        <w:t xml:space="preserve">Secretaria Suplente </w:t>
      </w:r>
    </w:p>
    <w:p w14:paraId="17DB2F95" w14:textId="77777777" w:rsidR="00673749" w:rsidRPr="00673749" w:rsidRDefault="00673749" w:rsidP="00673749">
      <w:pPr>
        <w:jc w:val="both"/>
        <w:rPr>
          <w:rFonts w:ascii="Arial" w:hAnsi="Arial" w:cs="Arial"/>
        </w:rPr>
      </w:pPr>
    </w:p>
    <w:sectPr w:rsidR="00673749" w:rsidRPr="006737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93932"/>
    <w:multiLevelType w:val="multilevel"/>
    <w:tmpl w:val="00CE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AC7A79"/>
    <w:multiLevelType w:val="hybridMultilevel"/>
    <w:tmpl w:val="A92ED1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66621F"/>
    <w:multiLevelType w:val="hybridMultilevel"/>
    <w:tmpl w:val="3378D7D2"/>
    <w:lvl w:ilvl="0" w:tplc="040A000F">
      <w:start w:val="1"/>
      <w:numFmt w:val="decimal"/>
      <w:lvlText w:val="%1."/>
      <w:lvlJc w:val="left"/>
      <w:pPr>
        <w:ind w:left="1434" w:hanging="360"/>
      </w:pPr>
    </w:lvl>
    <w:lvl w:ilvl="1" w:tplc="040A0019" w:tentative="1">
      <w:start w:val="1"/>
      <w:numFmt w:val="lowerLetter"/>
      <w:lvlText w:val="%2."/>
      <w:lvlJc w:val="left"/>
      <w:pPr>
        <w:ind w:left="2154" w:hanging="360"/>
      </w:pPr>
    </w:lvl>
    <w:lvl w:ilvl="2" w:tplc="040A001B" w:tentative="1">
      <w:start w:val="1"/>
      <w:numFmt w:val="lowerRoman"/>
      <w:lvlText w:val="%3."/>
      <w:lvlJc w:val="right"/>
      <w:pPr>
        <w:ind w:left="2874" w:hanging="180"/>
      </w:pPr>
    </w:lvl>
    <w:lvl w:ilvl="3" w:tplc="040A000F" w:tentative="1">
      <w:start w:val="1"/>
      <w:numFmt w:val="decimal"/>
      <w:lvlText w:val="%4."/>
      <w:lvlJc w:val="left"/>
      <w:pPr>
        <w:ind w:left="3594" w:hanging="360"/>
      </w:pPr>
    </w:lvl>
    <w:lvl w:ilvl="4" w:tplc="040A0019" w:tentative="1">
      <w:start w:val="1"/>
      <w:numFmt w:val="lowerLetter"/>
      <w:lvlText w:val="%5."/>
      <w:lvlJc w:val="left"/>
      <w:pPr>
        <w:ind w:left="4314" w:hanging="360"/>
      </w:pPr>
    </w:lvl>
    <w:lvl w:ilvl="5" w:tplc="040A001B" w:tentative="1">
      <w:start w:val="1"/>
      <w:numFmt w:val="lowerRoman"/>
      <w:lvlText w:val="%6."/>
      <w:lvlJc w:val="right"/>
      <w:pPr>
        <w:ind w:left="5034" w:hanging="180"/>
      </w:pPr>
    </w:lvl>
    <w:lvl w:ilvl="6" w:tplc="040A000F" w:tentative="1">
      <w:start w:val="1"/>
      <w:numFmt w:val="decimal"/>
      <w:lvlText w:val="%7."/>
      <w:lvlJc w:val="left"/>
      <w:pPr>
        <w:ind w:left="5754" w:hanging="360"/>
      </w:pPr>
    </w:lvl>
    <w:lvl w:ilvl="7" w:tplc="040A0019" w:tentative="1">
      <w:start w:val="1"/>
      <w:numFmt w:val="lowerLetter"/>
      <w:lvlText w:val="%8."/>
      <w:lvlJc w:val="left"/>
      <w:pPr>
        <w:ind w:left="6474" w:hanging="360"/>
      </w:pPr>
    </w:lvl>
    <w:lvl w:ilvl="8" w:tplc="040A001B" w:tentative="1">
      <w:start w:val="1"/>
      <w:numFmt w:val="lowerRoman"/>
      <w:lvlText w:val="%9."/>
      <w:lvlJc w:val="right"/>
      <w:pPr>
        <w:ind w:left="7194" w:hanging="180"/>
      </w:pPr>
    </w:lvl>
  </w:abstractNum>
  <w:num w:numId="1" w16cid:durableId="1514302222">
    <w:abstractNumId w:val="2"/>
  </w:num>
  <w:num w:numId="2" w16cid:durableId="995691493">
    <w:abstractNumId w:val="0"/>
  </w:num>
  <w:num w:numId="3" w16cid:durableId="147417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49"/>
    <w:rsid w:val="00243F7C"/>
    <w:rsid w:val="00257ED1"/>
    <w:rsid w:val="004C231C"/>
    <w:rsid w:val="00673749"/>
    <w:rsid w:val="00753FF4"/>
    <w:rsid w:val="008A3010"/>
    <w:rsid w:val="00927B2F"/>
    <w:rsid w:val="00D665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429B"/>
  <w15:chartTrackingRefBased/>
  <w15:docId w15:val="{B9A092D4-0C25-9645-96D2-F2CC3162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3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3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374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374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374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374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374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374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374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37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37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37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37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37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37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37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37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3749"/>
    <w:rPr>
      <w:rFonts w:eastAsiaTheme="majorEastAsia" w:cstheme="majorBidi"/>
      <w:color w:val="272727" w:themeColor="text1" w:themeTint="D8"/>
    </w:rPr>
  </w:style>
  <w:style w:type="paragraph" w:styleId="Ttulo">
    <w:name w:val="Title"/>
    <w:basedOn w:val="Normal"/>
    <w:next w:val="Normal"/>
    <w:link w:val="TtuloCar"/>
    <w:uiPriority w:val="10"/>
    <w:qFormat/>
    <w:rsid w:val="0067374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37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374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37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374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73749"/>
    <w:rPr>
      <w:i/>
      <w:iCs/>
      <w:color w:val="404040" w:themeColor="text1" w:themeTint="BF"/>
    </w:rPr>
  </w:style>
  <w:style w:type="paragraph" w:styleId="Prrafodelista">
    <w:name w:val="List Paragraph"/>
    <w:basedOn w:val="Normal"/>
    <w:uiPriority w:val="34"/>
    <w:qFormat/>
    <w:rsid w:val="00673749"/>
    <w:pPr>
      <w:ind w:left="720"/>
      <w:contextualSpacing/>
    </w:pPr>
  </w:style>
  <w:style w:type="character" w:styleId="nfasisintenso">
    <w:name w:val="Intense Emphasis"/>
    <w:basedOn w:val="Fuentedeprrafopredeter"/>
    <w:uiPriority w:val="21"/>
    <w:qFormat/>
    <w:rsid w:val="00673749"/>
    <w:rPr>
      <w:i/>
      <w:iCs/>
      <w:color w:val="0F4761" w:themeColor="accent1" w:themeShade="BF"/>
    </w:rPr>
  </w:style>
  <w:style w:type="paragraph" w:styleId="Citadestacada">
    <w:name w:val="Intense Quote"/>
    <w:basedOn w:val="Normal"/>
    <w:next w:val="Normal"/>
    <w:link w:val="CitadestacadaCar"/>
    <w:uiPriority w:val="30"/>
    <w:qFormat/>
    <w:rsid w:val="00673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3749"/>
    <w:rPr>
      <w:i/>
      <w:iCs/>
      <w:color w:val="0F4761" w:themeColor="accent1" w:themeShade="BF"/>
    </w:rPr>
  </w:style>
  <w:style w:type="character" w:styleId="Referenciaintensa">
    <w:name w:val="Intense Reference"/>
    <w:basedOn w:val="Fuentedeprrafopredeter"/>
    <w:uiPriority w:val="32"/>
    <w:qFormat/>
    <w:rsid w:val="00673749"/>
    <w:rPr>
      <w:b/>
      <w:bCs/>
      <w:smallCaps/>
      <w:color w:val="0F4761" w:themeColor="accent1" w:themeShade="BF"/>
      <w:spacing w:val="5"/>
    </w:rPr>
  </w:style>
  <w:style w:type="paragraph" w:styleId="NormalWeb">
    <w:name w:val="Normal (Web)"/>
    <w:basedOn w:val="Normal"/>
    <w:uiPriority w:val="99"/>
    <w:unhideWhenUsed/>
    <w:rsid w:val="0067374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24157">
      <w:bodyDiv w:val="1"/>
      <w:marLeft w:val="0"/>
      <w:marRight w:val="0"/>
      <w:marTop w:val="0"/>
      <w:marBottom w:val="0"/>
      <w:divBdr>
        <w:top w:val="none" w:sz="0" w:space="0" w:color="auto"/>
        <w:left w:val="none" w:sz="0" w:space="0" w:color="auto"/>
        <w:bottom w:val="none" w:sz="0" w:space="0" w:color="auto"/>
        <w:right w:val="none" w:sz="0" w:space="0" w:color="auto"/>
      </w:divBdr>
      <w:divsChild>
        <w:div w:id="1256354638">
          <w:marLeft w:val="0"/>
          <w:marRight w:val="0"/>
          <w:marTop w:val="0"/>
          <w:marBottom w:val="0"/>
          <w:divBdr>
            <w:top w:val="none" w:sz="0" w:space="0" w:color="auto"/>
            <w:left w:val="none" w:sz="0" w:space="0" w:color="auto"/>
            <w:bottom w:val="none" w:sz="0" w:space="0" w:color="auto"/>
            <w:right w:val="none" w:sz="0" w:space="0" w:color="auto"/>
          </w:divBdr>
          <w:divsChild>
            <w:div w:id="1435596150">
              <w:marLeft w:val="0"/>
              <w:marRight w:val="0"/>
              <w:marTop w:val="0"/>
              <w:marBottom w:val="0"/>
              <w:divBdr>
                <w:top w:val="none" w:sz="0" w:space="0" w:color="auto"/>
                <w:left w:val="none" w:sz="0" w:space="0" w:color="auto"/>
                <w:bottom w:val="none" w:sz="0" w:space="0" w:color="auto"/>
                <w:right w:val="none" w:sz="0" w:space="0" w:color="auto"/>
              </w:divBdr>
              <w:divsChild>
                <w:div w:id="1190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68122">
      <w:bodyDiv w:val="1"/>
      <w:marLeft w:val="0"/>
      <w:marRight w:val="0"/>
      <w:marTop w:val="0"/>
      <w:marBottom w:val="0"/>
      <w:divBdr>
        <w:top w:val="none" w:sz="0" w:space="0" w:color="auto"/>
        <w:left w:val="none" w:sz="0" w:space="0" w:color="auto"/>
        <w:bottom w:val="none" w:sz="0" w:space="0" w:color="auto"/>
        <w:right w:val="none" w:sz="0" w:space="0" w:color="auto"/>
      </w:divBdr>
      <w:divsChild>
        <w:div w:id="1638073899">
          <w:marLeft w:val="0"/>
          <w:marRight w:val="0"/>
          <w:marTop w:val="0"/>
          <w:marBottom w:val="0"/>
          <w:divBdr>
            <w:top w:val="none" w:sz="0" w:space="0" w:color="auto"/>
            <w:left w:val="none" w:sz="0" w:space="0" w:color="auto"/>
            <w:bottom w:val="none" w:sz="0" w:space="0" w:color="auto"/>
            <w:right w:val="none" w:sz="0" w:space="0" w:color="auto"/>
          </w:divBdr>
          <w:divsChild>
            <w:div w:id="269629440">
              <w:marLeft w:val="0"/>
              <w:marRight w:val="0"/>
              <w:marTop w:val="0"/>
              <w:marBottom w:val="0"/>
              <w:divBdr>
                <w:top w:val="none" w:sz="0" w:space="0" w:color="auto"/>
                <w:left w:val="none" w:sz="0" w:space="0" w:color="auto"/>
                <w:bottom w:val="none" w:sz="0" w:space="0" w:color="auto"/>
                <w:right w:val="none" w:sz="0" w:space="0" w:color="auto"/>
              </w:divBdr>
              <w:divsChild>
                <w:div w:id="18405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52716">
      <w:bodyDiv w:val="1"/>
      <w:marLeft w:val="0"/>
      <w:marRight w:val="0"/>
      <w:marTop w:val="0"/>
      <w:marBottom w:val="0"/>
      <w:divBdr>
        <w:top w:val="none" w:sz="0" w:space="0" w:color="auto"/>
        <w:left w:val="none" w:sz="0" w:space="0" w:color="auto"/>
        <w:bottom w:val="none" w:sz="0" w:space="0" w:color="auto"/>
        <w:right w:val="none" w:sz="0" w:space="0" w:color="auto"/>
      </w:divBdr>
      <w:divsChild>
        <w:div w:id="589700142">
          <w:marLeft w:val="0"/>
          <w:marRight w:val="0"/>
          <w:marTop w:val="0"/>
          <w:marBottom w:val="0"/>
          <w:divBdr>
            <w:top w:val="none" w:sz="0" w:space="0" w:color="auto"/>
            <w:left w:val="none" w:sz="0" w:space="0" w:color="auto"/>
            <w:bottom w:val="none" w:sz="0" w:space="0" w:color="auto"/>
            <w:right w:val="none" w:sz="0" w:space="0" w:color="auto"/>
          </w:divBdr>
          <w:divsChild>
            <w:div w:id="1948460069">
              <w:marLeft w:val="0"/>
              <w:marRight w:val="0"/>
              <w:marTop w:val="0"/>
              <w:marBottom w:val="0"/>
              <w:divBdr>
                <w:top w:val="none" w:sz="0" w:space="0" w:color="auto"/>
                <w:left w:val="none" w:sz="0" w:space="0" w:color="auto"/>
                <w:bottom w:val="none" w:sz="0" w:space="0" w:color="auto"/>
                <w:right w:val="none" w:sz="0" w:space="0" w:color="auto"/>
              </w:divBdr>
              <w:divsChild>
                <w:div w:id="16014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5839">
      <w:bodyDiv w:val="1"/>
      <w:marLeft w:val="0"/>
      <w:marRight w:val="0"/>
      <w:marTop w:val="0"/>
      <w:marBottom w:val="0"/>
      <w:divBdr>
        <w:top w:val="none" w:sz="0" w:space="0" w:color="auto"/>
        <w:left w:val="none" w:sz="0" w:space="0" w:color="auto"/>
        <w:bottom w:val="none" w:sz="0" w:space="0" w:color="auto"/>
        <w:right w:val="none" w:sz="0" w:space="0" w:color="auto"/>
      </w:divBdr>
      <w:divsChild>
        <w:div w:id="500319185">
          <w:marLeft w:val="0"/>
          <w:marRight w:val="0"/>
          <w:marTop w:val="0"/>
          <w:marBottom w:val="0"/>
          <w:divBdr>
            <w:top w:val="none" w:sz="0" w:space="0" w:color="auto"/>
            <w:left w:val="none" w:sz="0" w:space="0" w:color="auto"/>
            <w:bottom w:val="none" w:sz="0" w:space="0" w:color="auto"/>
            <w:right w:val="none" w:sz="0" w:space="0" w:color="auto"/>
          </w:divBdr>
          <w:divsChild>
            <w:div w:id="433667964">
              <w:marLeft w:val="0"/>
              <w:marRight w:val="0"/>
              <w:marTop w:val="0"/>
              <w:marBottom w:val="0"/>
              <w:divBdr>
                <w:top w:val="none" w:sz="0" w:space="0" w:color="auto"/>
                <w:left w:val="none" w:sz="0" w:space="0" w:color="auto"/>
                <w:bottom w:val="none" w:sz="0" w:space="0" w:color="auto"/>
                <w:right w:val="none" w:sz="0" w:space="0" w:color="auto"/>
              </w:divBdr>
              <w:divsChild>
                <w:div w:id="60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79572">
      <w:bodyDiv w:val="1"/>
      <w:marLeft w:val="0"/>
      <w:marRight w:val="0"/>
      <w:marTop w:val="0"/>
      <w:marBottom w:val="0"/>
      <w:divBdr>
        <w:top w:val="none" w:sz="0" w:space="0" w:color="auto"/>
        <w:left w:val="none" w:sz="0" w:space="0" w:color="auto"/>
        <w:bottom w:val="none" w:sz="0" w:space="0" w:color="auto"/>
        <w:right w:val="none" w:sz="0" w:space="0" w:color="auto"/>
      </w:divBdr>
      <w:divsChild>
        <w:div w:id="1841234192">
          <w:marLeft w:val="0"/>
          <w:marRight w:val="0"/>
          <w:marTop w:val="0"/>
          <w:marBottom w:val="0"/>
          <w:divBdr>
            <w:top w:val="none" w:sz="0" w:space="0" w:color="auto"/>
            <w:left w:val="none" w:sz="0" w:space="0" w:color="auto"/>
            <w:bottom w:val="none" w:sz="0" w:space="0" w:color="auto"/>
            <w:right w:val="none" w:sz="0" w:space="0" w:color="auto"/>
          </w:divBdr>
          <w:divsChild>
            <w:div w:id="1861116187">
              <w:marLeft w:val="0"/>
              <w:marRight w:val="0"/>
              <w:marTop w:val="0"/>
              <w:marBottom w:val="0"/>
              <w:divBdr>
                <w:top w:val="none" w:sz="0" w:space="0" w:color="auto"/>
                <w:left w:val="none" w:sz="0" w:space="0" w:color="auto"/>
                <w:bottom w:val="none" w:sz="0" w:space="0" w:color="auto"/>
                <w:right w:val="none" w:sz="0" w:space="0" w:color="auto"/>
              </w:divBdr>
              <w:divsChild>
                <w:div w:id="11418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1017">
      <w:bodyDiv w:val="1"/>
      <w:marLeft w:val="0"/>
      <w:marRight w:val="0"/>
      <w:marTop w:val="0"/>
      <w:marBottom w:val="0"/>
      <w:divBdr>
        <w:top w:val="none" w:sz="0" w:space="0" w:color="auto"/>
        <w:left w:val="none" w:sz="0" w:space="0" w:color="auto"/>
        <w:bottom w:val="none" w:sz="0" w:space="0" w:color="auto"/>
        <w:right w:val="none" w:sz="0" w:space="0" w:color="auto"/>
      </w:divBdr>
      <w:divsChild>
        <w:div w:id="155415833">
          <w:marLeft w:val="0"/>
          <w:marRight w:val="0"/>
          <w:marTop w:val="0"/>
          <w:marBottom w:val="0"/>
          <w:divBdr>
            <w:top w:val="none" w:sz="0" w:space="0" w:color="auto"/>
            <w:left w:val="none" w:sz="0" w:space="0" w:color="auto"/>
            <w:bottom w:val="none" w:sz="0" w:space="0" w:color="auto"/>
            <w:right w:val="none" w:sz="0" w:space="0" w:color="auto"/>
          </w:divBdr>
          <w:divsChild>
            <w:div w:id="205219477">
              <w:marLeft w:val="0"/>
              <w:marRight w:val="0"/>
              <w:marTop w:val="0"/>
              <w:marBottom w:val="0"/>
              <w:divBdr>
                <w:top w:val="none" w:sz="0" w:space="0" w:color="auto"/>
                <w:left w:val="none" w:sz="0" w:space="0" w:color="auto"/>
                <w:bottom w:val="none" w:sz="0" w:space="0" w:color="auto"/>
                <w:right w:val="none" w:sz="0" w:space="0" w:color="auto"/>
              </w:divBdr>
              <w:divsChild>
                <w:div w:id="18281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460">
      <w:bodyDiv w:val="1"/>
      <w:marLeft w:val="0"/>
      <w:marRight w:val="0"/>
      <w:marTop w:val="0"/>
      <w:marBottom w:val="0"/>
      <w:divBdr>
        <w:top w:val="none" w:sz="0" w:space="0" w:color="auto"/>
        <w:left w:val="none" w:sz="0" w:space="0" w:color="auto"/>
        <w:bottom w:val="none" w:sz="0" w:space="0" w:color="auto"/>
        <w:right w:val="none" w:sz="0" w:space="0" w:color="auto"/>
      </w:divBdr>
      <w:divsChild>
        <w:div w:id="1192110019">
          <w:marLeft w:val="0"/>
          <w:marRight w:val="0"/>
          <w:marTop w:val="0"/>
          <w:marBottom w:val="0"/>
          <w:divBdr>
            <w:top w:val="none" w:sz="0" w:space="0" w:color="auto"/>
            <w:left w:val="none" w:sz="0" w:space="0" w:color="auto"/>
            <w:bottom w:val="none" w:sz="0" w:space="0" w:color="auto"/>
            <w:right w:val="none" w:sz="0" w:space="0" w:color="auto"/>
          </w:divBdr>
          <w:divsChild>
            <w:div w:id="1132332207">
              <w:marLeft w:val="0"/>
              <w:marRight w:val="0"/>
              <w:marTop w:val="0"/>
              <w:marBottom w:val="0"/>
              <w:divBdr>
                <w:top w:val="none" w:sz="0" w:space="0" w:color="auto"/>
                <w:left w:val="none" w:sz="0" w:space="0" w:color="auto"/>
                <w:bottom w:val="none" w:sz="0" w:space="0" w:color="auto"/>
                <w:right w:val="none" w:sz="0" w:space="0" w:color="auto"/>
              </w:divBdr>
              <w:divsChild>
                <w:div w:id="1357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4601">
      <w:bodyDiv w:val="1"/>
      <w:marLeft w:val="0"/>
      <w:marRight w:val="0"/>
      <w:marTop w:val="0"/>
      <w:marBottom w:val="0"/>
      <w:divBdr>
        <w:top w:val="none" w:sz="0" w:space="0" w:color="auto"/>
        <w:left w:val="none" w:sz="0" w:space="0" w:color="auto"/>
        <w:bottom w:val="none" w:sz="0" w:space="0" w:color="auto"/>
        <w:right w:val="none" w:sz="0" w:space="0" w:color="auto"/>
      </w:divBdr>
      <w:divsChild>
        <w:div w:id="1771581473">
          <w:marLeft w:val="0"/>
          <w:marRight w:val="0"/>
          <w:marTop w:val="0"/>
          <w:marBottom w:val="0"/>
          <w:divBdr>
            <w:top w:val="none" w:sz="0" w:space="0" w:color="auto"/>
            <w:left w:val="none" w:sz="0" w:space="0" w:color="auto"/>
            <w:bottom w:val="none" w:sz="0" w:space="0" w:color="auto"/>
            <w:right w:val="none" w:sz="0" w:space="0" w:color="auto"/>
          </w:divBdr>
          <w:divsChild>
            <w:div w:id="315111868">
              <w:marLeft w:val="0"/>
              <w:marRight w:val="0"/>
              <w:marTop w:val="0"/>
              <w:marBottom w:val="0"/>
              <w:divBdr>
                <w:top w:val="none" w:sz="0" w:space="0" w:color="auto"/>
                <w:left w:val="none" w:sz="0" w:space="0" w:color="auto"/>
                <w:bottom w:val="none" w:sz="0" w:space="0" w:color="auto"/>
                <w:right w:val="none" w:sz="0" w:space="0" w:color="auto"/>
              </w:divBdr>
              <w:divsChild>
                <w:div w:id="63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6T04:44:16.519"/>
    </inkml:context>
    <inkml:brush xml:id="br0">
      <inkml:brushProperty name="width" value="0.05" units="cm"/>
      <inkml:brushProperty name="height" value="0.05" units="cm"/>
    </inkml:brush>
  </inkml:definitions>
  <inkml:trace contextRef="#ctx0" brushRef="#br0">0 2278 24575,'5'3'0,"30"-23"0,18-21 0,-3-6 0,7-12 0,4-7 0,1-3-1118,-10 12 0,2-4 0,1-2 1,1-2-1,1-2 0,-1-1 1118,-1 1 0,0-3 0,2-1 0,-1-1 0,0 0 0,-2 0 0,-3 1 0,3-4 0,-2-1 0,-1 1 0,-2 1 0,-3 1 0,-1 3 0,7-17 0,-3 2 0,-4 5 0,-5 5 551,-6 8 1,-5 6 0,-5 4-552,0-6 0,-18 21 1132,-50 48-1132,-17 54 0,-9 31 0,17-23 0,-4 10 0,-2 5 0,1 4-469,14-19 0,0 3 0,-1 3 0,1 1 0,0 1 1,1 0 468,0 3 0,-1 2 0,1 1 0,2 0 0,1-1 0,3-3 0,0 1 0,2-1 0,2-1 0,2-2 0,4-1 0,-1 8 0,3-1 0,4-4 0,3-6 1383,-2 23 1,6-9-1384,0-14 0,14-14 0,44-27 0,6-71 0,12-45 0,5-8 0,-21 34 0,4-5 0,1-3 0,1-3 0,2-2 0,-1-1-582,1-4 1,1-3 0,1-3-1,0-1 1,0 0 0,-1 0-1,-1 3 582,-4 6 0,-1 0 0,0 1 0,-1 0 0,-1 1 0,-1 2 0,-1 1 0,10-17 0,-1-1 0,-1 4 0,-4 5 0,-5 8 0,-1 1 0,-5 8 0,-1 5 0,12-25 0,-12 34 2548,-31 54-2548,-34 56 0,-27 35 0,19-26 0,-3 7 0,-2 7 0,-1 3-176,5-11 1,-2 6-1,-1 3 1,1 1-1,0-2 1,1-2 175,-1 4 0,1-3 0,1 0 0,1 0 0,0 2 552,-1 8 0,-1 4 0,1 0 1,4-5-1,4-10-552,2-2 0,5-8 0,1-2 0,0-2 0,2-2 0,2-7 0,-6 35-1383,6-46 0,11-30 0,-2-5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3325</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gtb0506@gmail.com</dc:creator>
  <cp:keywords/>
  <dc:description/>
  <cp:lastModifiedBy>gtb0506@gmail.com</cp:lastModifiedBy>
  <cp:revision>5</cp:revision>
  <dcterms:created xsi:type="dcterms:W3CDTF">2025-03-06T15:43:00Z</dcterms:created>
  <dcterms:modified xsi:type="dcterms:W3CDTF">2025-03-06T16:28:00Z</dcterms:modified>
</cp:coreProperties>
</file>