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3E42" w14:textId="77777777" w:rsidR="00EA0C69" w:rsidRPr="00936215" w:rsidRDefault="00EA0C69" w:rsidP="00EA0C69">
      <w:pPr>
        <w:jc w:val="both"/>
        <w:rPr>
          <w:rFonts w:ascii="Arial" w:hAnsi="Arial" w:cs="Arial"/>
          <w:b/>
        </w:rPr>
      </w:pPr>
      <w:r w:rsidRPr="00936215">
        <w:rPr>
          <w:rFonts w:ascii="Arial" w:hAnsi="Arial" w:cs="Arial"/>
          <w:b/>
        </w:rPr>
        <w:t xml:space="preserve">ACTA DE LA SESIÓN ORDINARIA DEL COLEGIO DE MÉDICOS OFTALMÓLOGOS DE JALISCO CORRESPONDIENTE AL </w:t>
      </w:r>
      <w:r w:rsidR="00AA40B4">
        <w:rPr>
          <w:rFonts w:ascii="Arial" w:hAnsi="Arial" w:cs="Arial"/>
          <w:b/>
        </w:rPr>
        <w:t>4</w:t>
      </w:r>
      <w:r w:rsidRPr="00936215">
        <w:rPr>
          <w:rFonts w:ascii="Arial" w:hAnsi="Arial" w:cs="Arial"/>
          <w:b/>
        </w:rPr>
        <w:t xml:space="preserve"> DE </w:t>
      </w:r>
      <w:r w:rsidR="00AA40B4">
        <w:rPr>
          <w:rFonts w:ascii="Arial" w:hAnsi="Arial" w:cs="Arial"/>
          <w:b/>
        </w:rPr>
        <w:t>DIC</w:t>
      </w:r>
      <w:r>
        <w:rPr>
          <w:rFonts w:ascii="Arial" w:hAnsi="Arial" w:cs="Arial"/>
          <w:b/>
        </w:rPr>
        <w:t>IEM</w:t>
      </w:r>
      <w:r w:rsidRPr="00936215">
        <w:rPr>
          <w:rFonts w:ascii="Arial" w:hAnsi="Arial" w:cs="Arial"/>
          <w:b/>
        </w:rPr>
        <w:t xml:space="preserve">BRE 2025 </w:t>
      </w:r>
    </w:p>
    <w:p w14:paraId="1EDD428B" w14:textId="77777777" w:rsidR="00FA7A04" w:rsidRDefault="00FA7A04" w:rsidP="00EA0C69">
      <w:pPr>
        <w:jc w:val="both"/>
        <w:rPr>
          <w:rFonts w:ascii="Arial" w:hAnsi="Arial" w:cs="Arial"/>
          <w:b/>
        </w:rPr>
      </w:pPr>
    </w:p>
    <w:p w14:paraId="294E9CCC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  <w:b/>
        </w:rPr>
        <w:t xml:space="preserve">TEMA: </w:t>
      </w:r>
      <w:r w:rsidR="00FA7A04">
        <w:rPr>
          <w:rFonts w:ascii="Arial" w:hAnsi="Arial" w:cs="Arial"/>
          <w:b/>
        </w:rPr>
        <w:t>INFORME ANUAL DE ACTIVIDADES 2025</w:t>
      </w:r>
      <w:r w:rsidR="00FA7A04">
        <w:rPr>
          <w:rFonts w:ascii="Arial" w:hAnsi="Arial" w:cs="Arial"/>
          <w:b/>
          <w:color w:val="0B0620"/>
          <w:shd w:val="clear" w:color="auto" w:fill="FFFFFF"/>
        </w:rPr>
        <w:t>CENA NAVIDEÑA</w:t>
      </w:r>
    </w:p>
    <w:p w14:paraId="47E210D4" w14:textId="77777777" w:rsidR="00FA7A04" w:rsidRDefault="00FA7A04" w:rsidP="00EA0C69">
      <w:pPr>
        <w:jc w:val="both"/>
        <w:rPr>
          <w:rFonts w:ascii="Arial" w:hAnsi="Arial" w:cs="Arial"/>
        </w:rPr>
      </w:pPr>
    </w:p>
    <w:p w14:paraId="46AC833C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Siendo las 20:30 horas del día jueves </w:t>
      </w:r>
      <w:r w:rsidR="00FA7A04">
        <w:rPr>
          <w:rFonts w:ascii="Arial" w:hAnsi="Arial" w:cs="Arial"/>
        </w:rPr>
        <w:t>4</w:t>
      </w:r>
      <w:r w:rsidRPr="00936215">
        <w:rPr>
          <w:rFonts w:ascii="Arial" w:hAnsi="Arial" w:cs="Arial"/>
        </w:rPr>
        <w:t xml:space="preserve"> de </w:t>
      </w:r>
      <w:r w:rsidR="00FA7A04">
        <w:rPr>
          <w:rFonts w:ascii="Arial" w:hAnsi="Arial" w:cs="Arial"/>
        </w:rPr>
        <w:t>dic</w:t>
      </w:r>
      <w:r w:rsidR="007E35A2">
        <w:rPr>
          <w:rFonts w:ascii="Arial" w:hAnsi="Arial" w:cs="Arial"/>
        </w:rPr>
        <w:t>iem</w:t>
      </w:r>
      <w:r>
        <w:rPr>
          <w:rFonts w:ascii="Arial" w:hAnsi="Arial" w:cs="Arial"/>
        </w:rPr>
        <w:t>bre</w:t>
      </w:r>
      <w:r w:rsidRPr="00936215">
        <w:rPr>
          <w:rFonts w:ascii="Arial" w:hAnsi="Arial" w:cs="Arial"/>
        </w:rPr>
        <w:t xml:space="preserve"> del 2025, se da por iniciada la </w:t>
      </w:r>
      <w:r w:rsidR="00F77DB3">
        <w:rPr>
          <w:rFonts w:ascii="Arial" w:hAnsi="Arial" w:cs="Arial"/>
        </w:rPr>
        <w:t>d</w:t>
      </w:r>
      <w:r w:rsidR="0076677E">
        <w:rPr>
          <w:rFonts w:ascii="Arial" w:hAnsi="Arial" w:cs="Arial"/>
        </w:rPr>
        <w:t>é</w:t>
      </w:r>
      <w:r w:rsidR="00F77DB3">
        <w:rPr>
          <w:rFonts w:ascii="Arial" w:hAnsi="Arial" w:cs="Arial"/>
        </w:rPr>
        <w:t>cim</w:t>
      </w:r>
      <w:r w:rsidRPr="00936215">
        <w:rPr>
          <w:rFonts w:ascii="Arial" w:hAnsi="Arial" w:cs="Arial"/>
        </w:rPr>
        <w:t>a</w:t>
      </w:r>
      <w:r w:rsidR="00FA7A04">
        <w:rPr>
          <w:rFonts w:ascii="Arial" w:hAnsi="Arial" w:cs="Arial"/>
        </w:rPr>
        <w:t xml:space="preserve"> primera</w:t>
      </w:r>
      <w:r w:rsidRPr="00936215">
        <w:rPr>
          <w:rFonts w:ascii="Arial" w:hAnsi="Arial" w:cs="Arial"/>
        </w:rPr>
        <w:t xml:space="preserve"> sesión ordinaria del año del Colegio de Médicos Oftalmólogos de Jalisco, la cual es patrocinada por </w:t>
      </w:r>
      <w:r w:rsidR="00FA7A04">
        <w:rPr>
          <w:rFonts w:ascii="Arial" w:hAnsi="Arial" w:cs="Arial"/>
        </w:rPr>
        <w:t>el Colegio de Médicos Oftalmólogos de Jalisco</w:t>
      </w:r>
      <w:r w:rsidRPr="00936215">
        <w:rPr>
          <w:rFonts w:ascii="Arial" w:hAnsi="Arial" w:cs="Arial"/>
        </w:rPr>
        <w:t xml:space="preserve">, teniendo como sede el Hotel Fiesta Americana Minerva, en la ciudad de Guadalajara, Jalisco. </w:t>
      </w:r>
    </w:p>
    <w:p w14:paraId="6333760D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>Se da la bienvenida por parte de la presidenta del colegio Dra. Luz María Arce Romero</w:t>
      </w:r>
      <w:r w:rsidR="00F77DB3">
        <w:rPr>
          <w:rFonts w:ascii="Arial" w:hAnsi="Arial" w:cs="Arial"/>
        </w:rPr>
        <w:t xml:space="preserve">, misma que </w:t>
      </w:r>
      <w:r w:rsidRPr="00936215">
        <w:rPr>
          <w:rFonts w:ascii="Arial" w:hAnsi="Arial" w:cs="Arial"/>
        </w:rPr>
        <w:t xml:space="preserve">posteriormente realiza la lectura del orden de la sesión ordinaria: </w:t>
      </w:r>
    </w:p>
    <w:p w14:paraId="4844C815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1.- Bienvenida </w:t>
      </w:r>
    </w:p>
    <w:p w14:paraId="11BCB508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2.- Lectura de la orden del día y su aprobación </w:t>
      </w:r>
    </w:p>
    <w:p w14:paraId="0F79C0DC" w14:textId="77777777" w:rsidR="00EA0C69" w:rsidRDefault="00EA0C69" w:rsidP="00FA7A04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3.- Lectura del acta sesión anterior u omisión de la misma  </w:t>
      </w:r>
    </w:p>
    <w:p w14:paraId="4CE8804D" w14:textId="77777777" w:rsidR="00EA0C69" w:rsidRPr="00936215" w:rsidRDefault="00FA7A04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A0C69">
        <w:rPr>
          <w:rFonts w:ascii="Arial" w:hAnsi="Arial" w:cs="Arial"/>
        </w:rPr>
        <w:t>.- Informe de la Presidencia</w:t>
      </w:r>
    </w:p>
    <w:p w14:paraId="0E8EF5A6" w14:textId="77777777" w:rsidR="00EA0C69" w:rsidRPr="00936215" w:rsidRDefault="00FA7A04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A0C69" w:rsidRPr="00936215">
        <w:rPr>
          <w:rFonts w:ascii="Arial" w:hAnsi="Arial" w:cs="Arial"/>
        </w:rPr>
        <w:t xml:space="preserve">.- Asuntos varios </w:t>
      </w:r>
    </w:p>
    <w:p w14:paraId="1D729575" w14:textId="77777777" w:rsidR="00EA0C69" w:rsidRPr="00936215" w:rsidRDefault="00FA7A04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A0C69" w:rsidRPr="00936215">
        <w:rPr>
          <w:rFonts w:ascii="Arial" w:hAnsi="Arial" w:cs="Arial"/>
        </w:rPr>
        <w:t xml:space="preserve">.- Cierre y despedida de sesión </w:t>
      </w:r>
    </w:p>
    <w:p w14:paraId="4FDC6D2A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</w:p>
    <w:p w14:paraId="5654BEEC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Se omite la lectura del acta de la sesión anterior correspondiente al mes de </w:t>
      </w:r>
      <w:r>
        <w:rPr>
          <w:rFonts w:ascii="Arial" w:hAnsi="Arial" w:cs="Arial"/>
        </w:rPr>
        <w:t>agosto</w:t>
      </w:r>
      <w:r w:rsidRPr="00936215">
        <w:rPr>
          <w:rFonts w:ascii="Arial" w:hAnsi="Arial" w:cs="Arial"/>
        </w:rPr>
        <w:t xml:space="preserve">, ya que previamente se sometió a votación de los colegiados el consultar la misma en la página web del Colegio de Médicos Oftalmólogos de Jalisco, siendo aprobada dicha decisión por unanimidad. </w:t>
      </w:r>
    </w:p>
    <w:p w14:paraId="0C2D3556" w14:textId="77777777" w:rsidR="00EA0C69" w:rsidRPr="00936215" w:rsidRDefault="00F77DB3" w:rsidP="0077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EA0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presidenta</w:t>
      </w:r>
      <w:r w:rsidR="00EA0C69">
        <w:rPr>
          <w:rFonts w:ascii="Arial" w:hAnsi="Arial" w:cs="Arial"/>
        </w:rPr>
        <w:t xml:space="preserve"> del CMOJ</w:t>
      </w:r>
      <w:r w:rsidR="00C52495">
        <w:rPr>
          <w:rFonts w:ascii="Arial" w:hAnsi="Arial" w:cs="Arial"/>
        </w:rPr>
        <w:t xml:space="preserve">, la </w:t>
      </w:r>
      <w:r w:rsidR="00C52495" w:rsidRPr="00936215">
        <w:rPr>
          <w:rFonts w:ascii="Arial" w:hAnsi="Arial" w:cs="Arial"/>
        </w:rPr>
        <w:t>Dra. Luz María Arce Romero</w:t>
      </w:r>
      <w:r w:rsidR="00EA0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continuó con el</w:t>
      </w:r>
      <w:r w:rsidR="00EA0C69" w:rsidRPr="00936215">
        <w:rPr>
          <w:rFonts w:ascii="Arial" w:hAnsi="Arial" w:cs="Arial"/>
        </w:rPr>
        <w:t xml:space="preserve"> uso de la palabra para </w:t>
      </w:r>
      <w:r w:rsidR="00773C99">
        <w:rPr>
          <w:rFonts w:ascii="Arial" w:hAnsi="Arial" w:cs="Arial"/>
        </w:rPr>
        <w:t>informar</w:t>
      </w:r>
      <w:r w:rsidR="00EA0C69">
        <w:rPr>
          <w:rFonts w:ascii="Arial" w:hAnsi="Arial" w:cs="Arial"/>
        </w:rPr>
        <w:t xml:space="preserve"> sobre los a</w:t>
      </w:r>
      <w:r w:rsidR="00EA0C69" w:rsidRPr="00936215">
        <w:rPr>
          <w:rFonts w:ascii="Arial" w:hAnsi="Arial" w:cs="Arial"/>
        </w:rPr>
        <w:t>vances en las modificaci</w:t>
      </w:r>
      <w:r w:rsidR="00EA0C69">
        <w:rPr>
          <w:rFonts w:ascii="Arial" w:hAnsi="Arial" w:cs="Arial"/>
        </w:rPr>
        <w:t xml:space="preserve">ones </w:t>
      </w:r>
      <w:r w:rsidR="00EA0C69" w:rsidRPr="00936215">
        <w:rPr>
          <w:rFonts w:ascii="Arial" w:hAnsi="Arial" w:cs="Arial"/>
        </w:rPr>
        <w:t>arquitectónica</w:t>
      </w:r>
      <w:r w:rsidR="00EA0C69">
        <w:rPr>
          <w:rFonts w:ascii="Arial" w:hAnsi="Arial" w:cs="Arial"/>
        </w:rPr>
        <w:t>s</w:t>
      </w:r>
      <w:r w:rsidR="00EA0C69" w:rsidRPr="00936215">
        <w:rPr>
          <w:rFonts w:ascii="Arial" w:hAnsi="Arial" w:cs="Arial"/>
        </w:rPr>
        <w:t xml:space="preserve"> a las instalaciones físicas del CMOJ con el fin de optimizar y aprovechar al máximo tanto en espacio como </w:t>
      </w:r>
      <w:r w:rsidR="00EA0C69">
        <w:rPr>
          <w:rFonts w:ascii="Arial" w:hAnsi="Arial" w:cs="Arial"/>
        </w:rPr>
        <w:t xml:space="preserve">en </w:t>
      </w:r>
      <w:r w:rsidR="00EA0C69" w:rsidRPr="00936215">
        <w:rPr>
          <w:rFonts w:ascii="Arial" w:hAnsi="Arial" w:cs="Arial"/>
        </w:rPr>
        <w:t xml:space="preserve">acústica y decorado </w:t>
      </w:r>
      <w:r w:rsidR="00EA0C69">
        <w:rPr>
          <w:rFonts w:ascii="Arial" w:hAnsi="Arial" w:cs="Arial"/>
        </w:rPr>
        <w:t xml:space="preserve">de </w:t>
      </w:r>
      <w:r w:rsidR="00EA0C69" w:rsidRPr="00936215">
        <w:rPr>
          <w:rFonts w:ascii="Arial" w:hAnsi="Arial" w:cs="Arial"/>
        </w:rPr>
        <w:t>dicho recinto para así llevar a cabo las futuras sesiones académicas siempre con el único objetivo de velar por los intereses de los miembros colegiados, así también se cedió la palabra a la Dra. Maribel Montoya Sánchez, tesorera del CMOJ quien junto con la Dra. Luz María Arce Romero informaron de manera detallada sobre las finanzas del CMOJ y coste de presupuesto del proyecto de modificación arquitectónica a la sede del CMOJ</w:t>
      </w:r>
      <w:r w:rsidR="00FA7A04">
        <w:rPr>
          <w:rFonts w:ascii="Arial" w:hAnsi="Arial" w:cs="Arial"/>
        </w:rPr>
        <w:t xml:space="preserve"> y todo lo concerniente al ejercicio año fiscal 2025.</w:t>
      </w:r>
      <w:r w:rsidR="00EA0C69" w:rsidRPr="00936215">
        <w:rPr>
          <w:rFonts w:ascii="Arial" w:hAnsi="Arial" w:cs="Arial"/>
        </w:rPr>
        <w:t xml:space="preserve"> Se sirvió la cena</w:t>
      </w:r>
      <w:r w:rsidR="00FA7A04">
        <w:rPr>
          <w:rFonts w:ascii="Arial" w:hAnsi="Arial" w:cs="Arial"/>
        </w:rPr>
        <w:t xml:space="preserve">, se disfrutó de  de un dueto musical (violín y teclado) </w:t>
      </w:r>
      <w:r w:rsidR="00EA0C69" w:rsidRPr="00936215">
        <w:rPr>
          <w:rFonts w:ascii="Arial" w:hAnsi="Arial" w:cs="Arial"/>
        </w:rPr>
        <w:t>y se concluyó la sesión</w:t>
      </w:r>
      <w:r w:rsidR="00FA7A04">
        <w:rPr>
          <w:rFonts w:ascii="Arial" w:hAnsi="Arial" w:cs="Arial"/>
        </w:rPr>
        <w:t xml:space="preserve"> con una rifa de libros varios, canastas navideñas y un televisor de 75 pulgadas</w:t>
      </w:r>
      <w:r w:rsidR="00EA0C69" w:rsidRPr="00936215">
        <w:rPr>
          <w:rFonts w:ascii="Arial" w:hAnsi="Arial" w:cs="Arial"/>
        </w:rPr>
        <w:t xml:space="preserve">. Se invitó a los miembros colegiados asistentes a la </w:t>
      </w:r>
      <w:r w:rsidR="0076677E">
        <w:rPr>
          <w:rFonts w:ascii="Arial" w:hAnsi="Arial" w:cs="Arial"/>
        </w:rPr>
        <w:t xml:space="preserve">décima </w:t>
      </w:r>
      <w:r w:rsidR="00FA7A04">
        <w:rPr>
          <w:rFonts w:ascii="Arial" w:hAnsi="Arial" w:cs="Arial"/>
        </w:rPr>
        <w:t>primera</w:t>
      </w:r>
      <w:r w:rsidR="00EA0C69" w:rsidRPr="00936215">
        <w:rPr>
          <w:rFonts w:ascii="Arial" w:hAnsi="Arial" w:cs="Arial"/>
        </w:rPr>
        <w:t xml:space="preserve"> sesión académica del CMO</w:t>
      </w:r>
      <w:r w:rsidR="00FA7A04">
        <w:rPr>
          <w:rFonts w:ascii="Arial" w:hAnsi="Arial" w:cs="Arial"/>
        </w:rPr>
        <w:t xml:space="preserve">J </w:t>
      </w:r>
      <w:r w:rsidR="00EA0C69" w:rsidRPr="00936215">
        <w:rPr>
          <w:rFonts w:ascii="Arial" w:hAnsi="Arial" w:cs="Arial"/>
        </w:rPr>
        <w:t xml:space="preserve">a participar en la realización de una foto grupal de la misma. Esta </w:t>
      </w:r>
      <w:r w:rsidR="00FA7A04">
        <w:rPr>
          <w:rFonts w:ascii="Arial" w:hAnsi="Arial" w:cs="Arial"/>
        </w:rPr>
        <w:t xml:space="preserve">décima primera </w:t>
      </w:r>
      <w:r w:rsidR="00EA0C69" w:rsidRPr="00936215">
        <w:rPr>
          <w:rFonts w:ascii="Arial" w:hAnsi="Arial" w:cs="Arial"/>
        </w:rPr>
        <w:t>a sesión ordinaria se llevó a cabo conforme a la lectura del orden del día, finalizando la misma a las 22:</w:t>
      </w:r>
      <w:r w:rsidR="0076677E">
        <w:rPr>
          <w:rFonts w:ascii="Arial" w:hAnsi="Arial" w:cs="Arial"/>
        </w:rPr>
        <w:t>4</w:t>
      </w:r>
      <w:r w:rsidR="00773C99">
        <w:rPr>
          <w:rFonts w:ascii="Arial" w:hAnsi="Arial" w:cs="Arial"/>
        </w:rPr>
        <w:t>5</w:t>
      </w:r>
      <w:r w:rsidR="00EA0C69" w:rsidRPr="00936215">
        <w:rPr>
          <w:rFonts w:ascii="Arial" w:hAnsi="Arial" w:cs="Arial"/>
        </w:rPr>
        <w:t xml:space="preserve"> horas.</w:t>
      </w:r>
    </w:p>
    <w:p w14:paraId="3D63D04D" w14:textId="77777777" w:rsidR="00EA0C69" w:rsidRPr="00936215" w:rsidRDefault="00EA0C69" w:rsidP="00EA0C69">
      <w:pPr>
        <w:jc w:val="both"/>
        <w:rPr>
          <w:rFonts w:ascii="Arial" w:hAnsi="Arial" w:cs="Arial"/>
        </w:rPr>
      </w:pPr>
    </w:p>
    <w:p w14:paraId="393AEC52" w14:textId="77777777" w:rsidR="00EA0C69" w:rsidRPr="00936215" w:rsidRDefault="00EA0C69" w:rsidP="00EA0C69">
      <w:pPr>
        <w:jc w:val="both"/>
        <w:rPr>
          <w:rFonts w:ascii="Arial" w:hAnsi="Arial" w:cs="Arial"/>
        </w:rPr>
      </w:pPr>
    </w:p>
    <w:p w14:paraId="2488D12B" w14:textId="77777777" w:rsidR="00EA0C69" w:rsidRPr="00936215" w:rsidRDefault="00EA0C69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36215">
        <w:rPr>
          <w:rFonts w:ascii="Arial" w:hAnsi="Arial" w:cs="Arial"/>
        </w:rPr>
        <w:t>Dra. Luz María Arce Romero                                       Dr. Jorge Topete Jiménez</w:t>
      </w:r>
    </w:p>
    <w:p w14:paraId="2FCD2E1F" w14:textId="77777777" w:rsidR="007B1DA8" w:rsidRPr="00FA7A04" w:rsidRDefault="00EA0C69" w:rsidP="00FA7A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936215">
        <w:rPr>
          <w:rFonts w:ascii="Arial" w:hAnsi="Arial" w:cs="Arial"/>
        </w:rPr>
        <w:t>Presidenta                                                                      Secretario</w:t>
      </w:r>
    </w:p>
    <w:sectPr w:rsidR="007B1DA8" w:rsidRPr="00FA7A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808"/>
    <w:multiLevelType w:val="multilevel"/>
    <w:tmpl w:val="81D6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20DC"/>
    <w:multiLevelType w:val="hybridMultilevel"/>
    <w:tmpl w:val="7E3EAA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5394"/>
    <w:multiLevelType w:val="multilevel"/>
    <w:tmpl w:val="552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605F2"/>
    <w:multiLevelType w:val="multilevel"/>
    <w:tmpl w:val="67129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7E03882"/>
    <w:multiLevelType w:val="multilevel"/>
    <w:tmpl w:val="24B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2704"/>
    <w:multiLevelType w:val="multilevel"/>
    <w:tmpl w:val="E29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61F8"/>
    <w:multiLevelType w:val="hybridMultilevel"/>
    <w:tmpl w:val="6504DB1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510A3A"/>
    <w:multiLevelType w:val="hybridMultilevel"/>
    <w:tmpl w:val="208C2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AC03EF"/>
    <w:multiLevelType w:val="multilevel"/>
    <w:tmpl w:val="51D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E0147"/>
    <w:multiLevelType w:val="hybridMultilevel"/>
    <w:tmpl w:val="19DC6B9C"/>
    <w:lvl w:ilvl="0" w:tplc="C234E2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C3EDF"/>
    <w:multiLevelType w:val="multilevel"/>
    <w:tmpl w:val="7BF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16494"/>
    <w:multiLevelType w:val="hybridMultilevel"/>
    <w:tmpl w:val="F080E44C"/>
    <w:lvl w:ilvl="0" w:tplc="EFD0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308C"/>
    <w:multiLevelType w:val="multilevel"/>
    <w:tmpl w:val="636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32822">
    <w:abstractNumId w:val="3"/>
  </w:num>
  <w:num w:numId="2" w16cid:durableId="162627506">
    <w:abstractNumId w:val="2"/>
  </w:num>
  <w:num w:numId="3" w16cid:durableId="1485778458">
    <w:abstractNumId w:val="10"/>
  </w:num>
  <w:num w:numId="4" w16cid:durableId="1068918149">
    <w:abstractNumId w:val="8"/>
  </w:num>
  <w:num w:numId="5" w16cid:durableId="10111071">
    <w:abstractNumId w:val="5"/>
  </w:num>
  <w:num w:numId="6" w16cid:durableId="1700467571">
    <w:abstractNumId w:val="4"/>
  </w:num>
  <w:num w:numId="7" w16cid:durableId="896630551">
    <w:abstractNumId w:val="12"/>
  </w:num>
  <w:num w:numId="8" w16cid:durableId="281494532">
    <w:abstractNumId w:val="7"/>
  </w:num>
  <w:num w:numId="9" w16cid:durableId="1734505181">
    <w:abstractNumId w:val="11"/>
  </w:num>
  <w:num w:numId="10" w16cid:durableId="1389569603">
    <w:abstractNumId w:val="0"/>
  </w:num>
  <w:num w:numId="11" w16cid:durableId="851651725">
    <w:abstractNumId w:val="1"/>
  </w:num>
  <w:num w:numId="12" w16cid:durableId="1527283556">
    <w:abstractNumId w:val="9"/>
  </w:num>
  <w:num w:numId="13" w16cid:durableId="1206068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69"/>
    <w:rsid w:val="000F1A84"/>
    <w:rsid w:val="001A29EE"/>
    <w:rsid w:val="002809D1"/>
    <w:rsid w:val="002C75FD"/>
    <w:rsid w:val="00447B5A"/>
    <w:rsid w:val="006306A7"/>
    <w:rsid w:val="0067094D"/>
    <w:rsid w:val="0076677E"/>
    <w:rsid w:val="00773C99"/>
    <w:rsid w:val="007B1DA8"/>
    <w:rsid w:val="007E35A2"/>
    <w:rsid w:val="00AA40B4"/>
    <w:rsid w:val="00B40171"/>
    <w:rsid w:val="00B91EB6"/>
    <w:rsid w:val="00C52495"/>
    <w:rsid w:val="00EA0C69"/>
    <w:rsid w:val="00F77DB3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A7FB"/>
  <w15:chartTrackingRefBased/>
  <w15:docId w15:val="{4556F48B-5E68-4B2A-A153-B634A286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C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0C69"/>
    <w:pPr>
      <w:ind w:left="720"/>
      <w:contextualSpacing/>
    </w:pPr>
  </w:style>
  <w:style w:type="character" w:customStyle="1" w:styleId="math-inline">
    <w:name w:val="math-inline"/>
    <w:basedOn w:val="Fuentedeprrafopredeter"/>
    <w:rsid w:val="00EA0C69"/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Luz María Arce Romero</cp:lastModifiedBy>
  <cp:revision>2</cp:revision>
  <dcterms:created xsi:type="dcterms:W3CDTF">2026-01-21T08:17:00Z</dcterms:created>
  <dcterms:modified xsi:type="dcterms:W3CDTF">2026-01-21T08:17:00Z</dcterms:modified>
</cp:coreProperties>
</file>